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38D3E" w14:textId="3ED629D1" w:rsidR="0072385D" w:rsidRDefault="0072385D" w:rsidP="007238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</w:t>
      </w:r>
      <w:r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0</w:t>
      </w:r>
    </w:p>
    <w:p w14:paraId="159436BA" w14:textId="77777777" w:rsidR="0072385D" w:rsidRDefault="0072385D" w:rsidP="007238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59AFF4CF" w14:textId="09FBA276" w:rsidR="000C1436" w:rsidRPr="0072385D" w:rsidRDefault="000C1436" w:rsidP="007238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72385D">
        <w:rPr>
          <w:rFonts w:ascii="Arial" w:hAnsi="Arial" w:cs="Arial"/>
          <w:b/>
          <w:color w:val="F2F2F2" w:themeColor="background1" w:themeShade="F2"/>
        </w:rPr>
        <w:t>3GPP TSG-SA WG6 Meeting #63</w:t>
      </w:r>
      <w:r w:rsidRPr="0072385D">
        <w:rPr>
          <w:rFonts w:ascii="Arial" w:hAnsi="Arial" w:cs="Arial"/>
          <w:b/>
          <w:color w:val="F2F2F2" w:themeColor="background1" w:themeShade="F2"/>
        </w:rPr>
        <w:tab/>
        <w:t>S6-244</w:t>
      </w:r>
      <w:r w:rsidR="00DC6886" w:rsidRPr="0072385D">
        <w:rPr>
          <w:rFonts w:ascii="Arial" w:hAnsi="Arial" w:cs="Arial"/>
          <w:b/>
          <w:color w:val="F2F2F2" w:themeColor="background1" w:themeShade="F2"/>
        </w:rPr>
        <w:t>505</w:t>
      </w:r>
    </w:p>
    <w:p w14:paraId="4E4F892F" w14:textId="7EFA8B54" w:rsidR="000C1436" w:rsidRPr="0072385D" w:rsidRDefault="000C1436" w:rsidP="000C1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72385D">
        <w:rPr>
          <w:rFonts w:ascii="Arial" w:hAnsi="Arial" w:cs="Arial"/>
          <w:b/>
          <w:color w:val="F2F2F2" w:themeColor="background1" w:themeShade="F2"/>
        </w:rPr>
        <w:t>Hyderabad, India, 14</w:t>
      </w:r>
      <w:r w:rsidRPr="0072385D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72385D">
        <w:rPr>
          <w:rFonts w:ascii="Arial" w:hAnsi="Arial" w:cs="Arial"/>
          <w:b/>
          <w:color w:val="F2F2F2" w:themeColor="background1" w:themeShade="F2"/>
        </w:rPr>
        <w:t xml:space="preserve"> – 18</w:t>
      </w:r>
      <w:r w:rsidRPr="0072385D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72385D">
        <w:rPr>
          <w:rFonts w:ascii="Arial" w:hAnsi="Arial" w:cs="Arial"/>
          <w:b/>
          <w:color w:val="F2F2F2" w:themeColor="background1" w:themeShade="F2"/>
        </w:rPr>
        <w:t xml:space="preserve"> October 2024</w:t>
      </w:r>
      <w:r w:rsidRPr="0072385D">
        <w:rPr>
          <w:rFonts w:ascii="Arial" w:hAnsi="Arial" w:cs="Arial"/>
          <w:b/>
          <w:color w:val="F2F2F2" w:themeColor="background1" w:themeShade="F2"/>
        </w:rPr>
        <w:tab/>
        <w:t xml:space="preserve">(revision of </w:t>
      </w:r>
      <w:r w:rsidR="00DC6886" w:rsidRPr="0072385D">
        <w:rPr>
          <w:rFonts w:ascii="Arial" w:hAnsi="Arial" w:cs="Arial"/>
          <w:b/>
          <w:color w:val="F2F2F2" w:themeColor="background1" w:themeShade="F2"/>
        </w:rPr>
        <w:t xml:space="preserve">S6-244321, </w:t>
      </w:r>
      <w:r w:rsidRPr="0072385D">
        <w:rPr>
          <w:rFonts w:ascii="Arial" w:hAnsi="Arial" w:cs="Arial"/>
          <w:b/>
          <w:color w:val="F2F2F2" w:themeColor="background1" w:themeShade="F2"/>
        </w:rPr>
        <w:t>SP-241010)</w:t>
      </w:r>
    </w:p>
    <w:p w14:paraId="11C88A41" w14:textId="72043756" w:rsidR="001E489F" w:rsidRPr="004E0388" w:rsidRDefault="001E489F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</w:p>
    <w:p w14:paraId="25FD68F9" w14:textId="47E33CA1" w:rsidR="001E489F" w:rsidRPr="004E0388" w:rsidRDefault="001E489F" w:rsidP="001E489F">
      <w:pPr>
        <w:pStyle w:val="Guidance"/>
        <w:rPr>
          <w:rFonts w:cs="Arial"/>
          <w:noProof/>
          <w:color w:val="D9D9D9" w:themeColor="background1" w:themeShade="D9"/>
        </w:rPr>
      </w:pPr>
    </w:p>
    <w:p w14:paraId="6B417959" w14:textId="729BD8F0" w:rsidR="001E489F" w:rsidRPr="004E0388" w:rsidRDefault="001E489F" w:rsidP="004E038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</w:pPr>
    </w:p>
    <w:p w14:paraId="74279847" w14:textId="617F4894" w:rsidR="004E0388" w:rsidRDefault="004E038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S6</w:t>
      </w:r>
    </w:p>
    <w:p w14:paraId="2BB8AC0B" w14:textId="113E3E71" w:rsidR="001E489F" w:rsidRPr="00CB6F13" w:rsidRDefault="001E489F" w:rsidP="00CB6F1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0" w:author="Samsung" w:date="2024-10-04T13:17:00Z">
        <w:r w:rsidRPr="006C2E80" w:rsidDel="000C1436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306E1A" w:rsidDel="000C1436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ins w:id="1" w:author="Samsung" w:date="2024-10-04T13:17:00Z">
        <w:r w:rsidR="000C1436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Revised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8795E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E4561A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5F716F">
        <w:rPr>
          <w:rFonts w:ascii="Arial" w:eastAsia="Batang" w:hAnsi="Arial" w:cs="Arial"/>
          <w:b/>
          <w:sz w:val="24"/>
          <w:szCs w:val="24"/>
          <w:lang w:eastAsia="zh-CN"/>
        </w:rPr>
        <w:t>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E169D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001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93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6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for 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atellite </w:t>
      </w:r>
      <w:r w:rsidR="005F716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access Phase 3</w:t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3FB8F0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0388" w:rsidRP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1040077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C65DC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C65D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C65D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C65D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C65D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C65D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C65DCC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C65DC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C65D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C65D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C65D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C65DCC">
            <w:pPr>
              <w:pStyle w:val="TAC"/>
            </w:pPr>
          </w:p>
        </w:tc>
      </w:tr>
      <w:tr w:rsidR="001E489F" w14:paraId="624C6FF5" w14:textId="77777777" w:rsidTr="00C65D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C65D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C65DCC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C65D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C65DCC">
            <w:pPr>
              <w:pStyle w:val="TAC"/>
            </w:pPr>
          </w:p>
        </w:tc>
      </w:tr>
      <w:tr w:rsidR="001E489F" w14:paraId="552F1957" w14:textId="77777777" w:rsidTr="00C65D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C65D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C65DC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C65D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C65D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C65DCC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C65DC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C65DCC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C65DC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C65DCC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C65DC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C65DC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C65DC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C65DC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C65DC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C65DC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C65DC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C65DC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C65DC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C65DC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C65D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C65DC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C65DC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C65DCC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C65DCC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C65DCC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C65DCC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C65DCC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C65DCC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12642E56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</w:t>
      </w:r>
      <w:r w:rsidR="00E4561A">
        <w:t>3GPP </w:t>
      </w:r>
      <w:r>
        <w:t>TS</w:t>
      </w:r>
      <w:r w:rsidR="00E4561A">
        <w:t> </w:t>
      </w:r>
      <w:r>
        <w:t xml:space="preserve">22.261,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4035ACCD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</w:t>
      </w:r>
      <w:r w:rsidR="00E4561A">
        <w:t>3GPP </w:t>
      </w:r>
      <w:r>
        <w:t>TS</w:t>
      </w:r>
      <w:r w:rsidR="00E4561A">
        <w:t> </w:t>
      </w:r>
      <w:r>
        <w:t>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02044EBE" w:rsidR="00D146DD" w:rsidRDefault="00D146DD" w:rsidP="00D146DD">
      <w:r>
        <w:t xml:space="preserve">Further, SA1 has further studied new use cases in Rel-19 within </w:t>
      </w:r>
      <w:r w:rsidR="00E4561A">
        <w:t>3GPP </w:t>
      </w:r>
      <w:r>
        <w:t>TR</w:t>
      </w:r>
      <w:r w:rsidR="00E4561A">
        <w:t> </w:t>
      </w:r>
      <w:r>
        <w:t xml:space="preserve">22.865 to support new capabilities such as Store and Forward Satellite operation (which is relevant for IoT services), </w:t>
      </w:r>
      <w:r>
        <w:rPr>
          <w:lang w:eastAsia="x-none"/>
        </w:rPr>
        <w:t xml:space="preserve">UE-satellite-UE communication which have been captured as additional requirements in </w:t>
      </w:r>
      <w:r w:rsidR="00E4561A">
        <w:rPr>
          <w:lang w:eastAsia="x-none"/>
        </w:rPr>
        <w:t>3GPP </w:t>
      </w:r>
      <w:r>
        <w:rPr>
          <w:lang w:eastAsia="x-none"/>
        </w:rPr>
        <w:t>TS</w:t>
      </w:r>
      <w:r w:rsidR="00E4561A">
        <w:rPr>
          <w:lang w:eastAsia="x-none"/>
        </w:rPr>
        <w:t> </w:t>
      </w:r>
      <w:r>
        <w:rPr>
          <w:lang w:eastAsia="x-none"/>
        </w:rPr>
        <w:t>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lastRenderedPageBreak/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648D7026" w:rsidR="00D55DF8" w:rsidRPr="006C2E80" w:rsidRDefault="00D55DF8" w:rsidP="001E489F">
      <w:r>
        <w:rPr>
          <w:lang w:eastAsia="ja-JP"/>
        </w:rPr>
        <w:t>The output of the SA6 study is captured in 3GPP</w:t>
      </w:r>
      <w:r w:rsidR="00E4561A">
        <w:rPr>
          <w:lang w:eastAsia="ja-JP"/>
        </w:rPr>
        <w:t> </w:t>
      </w:r>
      <w:r>
        <w:rPr>
          <w:lang w:eastAsia="ja-JP"/>
        </w:rPr>
        <w:t>TR</w:t>
      </w:r>
      <w:r w:rsidR="00E4561A">
        <w:rPr>
          <w:lang w:eastAsia="ja-JP"/>
        </w:rPr>
        <w:t> </w:t>
      </w:r>
      <w:r>
        <w:rPr>
          <w:lang w:eastAsia="ja-JP"/>
        </w:rPr>
        <w:t>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</w:t>
      </w:r>
      <w:r w:rsidR="004D7159" w:rsidRPr="00E4561A">
        <w:rPr>
          <w:lang w:eastAsia="ja-JP"/>
        </w:rPr>
        <w:t xml:space="preserve">work </w:t>
      </w:r>
      <w:r w:rsidR="00E4561A">
        <w:rPr>
          <w:lang w:eastAsia="ja-JP"/>
        </w:rPr>
        <w:t>on</w:t>
      </w:r>
      <w:r w:rsidR="004D7159" w:rsidRPr="00E4561A">
        <w:rPr>
          <w:lang w:eastAsia="ja-JP"/>
        </w:rPr>
        <w:t xml:space="preserve"> </w:t>
      </w:r>
      <w:r w:rsidR="00E4561A" w:rsidRPr="00E4561A">
        <w:rPr>
          <w:lang w:eastAsia="ja-JP"/>
        </w:rPr>
        <w:t>application enablement for satellite</w:t>
      </w:r>
      <w:r w:rsidR="00AF500A" w:rsidRPr="00E4561A">
        <w:rPr>
          <w:lang w:eastAsia="ja-JP"/>
        </w:rPr>
        <w:t xml:space="preserve"> enabled</w:t>
      </w:r>
      <w:r w:rsidR="00AF500A" w:rsidRPr="00AF500A">
        <w:rPr>
          <w:lang w:eastAsia="ja-JP"/>
        </w:rPr>
        <w:t xml:space="preserve"> 5G services</w:t>
      </w:r>
      <w:r w:rsidR="004D7159">
        <w:rPr>
          <w:lang w:eastAsia="ja-JP"/>
        </w:rPr>
        <w:t>.</w:t>
      </w:r>
      <w:ins w:id="2" w:author="Samsung" w:date="2024-10-04T13:10:00Z">
        <w:r w:rsidR="00CC0CEB">
          <w:rPr>
            <w:lang w:eastAsia="ja-JP"/>
          </w:rPr>
          <w:t xml:space="preserve"> From the study there has been no</w:t>
        </w:r>
      </w:ins>
      <w:ins w:id="3" w:author="Samsung" w:date="2024-10-04T13:11:00Z">
        <w:r w:rsidR="00CC0CEB">
          <w:rPr>
            <w:lang w:eastAsia="ja-JP"/>
          </w:rPr>
          <w:t xml:space="preserve"> conclusion to progress </w:t>
        </w:r>
        <w:r w:rsidR="00CC0CEB" w:rsidRPr="00180ED0">
          <w:rPr>
            <w:lang w:eastAsia="ko-KR"/>
          </w:rPr>
          <w:t>UE-</w:t>
        </w:r>
        <w:r w:rsidR="00CC0CEB">
          <w:rPr>
            <w:lang w:eastAsia="ko-KR"/>
          </w:rPr>
          <w:t>S</w:t>
        </w:r>
        <w:r w:rsidR="00CC0CEB" w:rsidRPr="00180ED0">
          <w:rPr>
            <w:lang w:eastAsia="ko-KR"/>
          </w:rPr>
          <w:t>atellite-</w:t>
        </w:r>
        <w:r w:rsidR="00CC0CEB">
          <w:rPr>
            <w:lang w:eastAsia="ko-KR"/>
          </w:rPr>
          <w:t>U</w:t>
        </w:r>
        <w:r w:rsidR="00CC0CEB" w:rsidRPr="00180ED0">
          <w:rPr>
            <w:lang w:eastAsia="ko-KR"/>
          </w:rPr>
          <w:t xml:space="preserve">E </w:t>
        </w:r>
        <w:r w:rsidR="00CC0CEB">
          <w:rPr>
            <w:lang w:eastAsia="ko-KR"/>
          </w:rPr>
          <w:t xml:space="preserve">communication </w:t>
        </w:r>
      </w:ins>
      <w:ins w:id="4" w:author="Samsung" w:date="2024-10-04T13:12:00Z">
        <w:r w:rsidR="00503D7F">
          <w:rPr>
            <w:lang w:eastAsia="ko-KR"/>
          </w:rPr>
          <w:t xml:space="preserve">aspect </w:t>
        </w:r>
      </w:ins>
      <w:ins w:id="5" w:author="Samsung" w:date="2024-10-04T13:11:00Z">
        <w:r w:rsidR="00CC0CEB">
          <w:rPr>
            <w:lang w:eastAsia="ko-KR"/>
          </w:rPr>
          <w:t>to the normative.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3EC5DC4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532B8FBA" w14:textId="77777777" w:rsidR="00C15A09" w:rsidRPr="00EF3503" w:rsidRDefault="00C15A09" w:rsidP="00C15A09">
      <w:pPr>
        <w:pStyle w:val="B2"/>
        <w:rPr>
          <w:rFonts w:eastAsia="MS Mincho"/>
          <w:b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Application Enablers:</w:t>
      </w:r>
    </w:p>
    <w:p w14:paraId="08691695" w14:textId="35A533AB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</w:t>
      </w:r>
      <w:r w:rsidR="00C15A09">
        <w:rPr>
          <w:rFonts w:eastAsia="MS Mincho"/>
          <w:lang w:val="en-US" w:eastAsia="en-US"/>
        </w:rPr>
        <w:t xml:space="preserve">application enablement related </w:t>
      </w:r>
      <w:r w:rsidRPr="00F41C7B">
        <w:rPr>
          <w:rFonts w:eastAsia="MS Mincho"/>
          <w:lang w:val="en-US" w:eastAsia="en-US"/>
        </w:rPr>
        <w:t>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</w:t>
      </w:r>
      <w:r w:rsidR="00E4561A">
        <w:rPr>
          <w:rFonts w:eastAsia="MS Mincho"/>
          <w:lang w:val="en-US" w:eastAsia="en-US"/>
        </w:rPr>
        <w:t>3GPP </w:t>
      </w:r>
      <w:r w:rsidR="0065584E">
        <w:rPr>
          <w:rFonts w:eastAsia="MS Mincho"/>
          <w:lang w:val="en-US" w:eastAsia="en-US"/>
        </w:rPr>
        <w:t>TR</w:t>
      </w:r>
      <w:r w:rsidR="00E4561A">
        <w:rPr>
          <w:rFonts w:eastAsia="MS Mincho"/>
          <w:lang w:val="en-US" w:eastAsia="en-US"/>
        </w:rPr>
        <w:t> </w:t>
      </w:r>
      <w:r w:rsidR="0065584E">
        <w:rPr>
          <w:rFonts w:eastAsia="MS Mincho"/>
          <w:lang w:val="en-US" w:eastAsia="en-US"/>
        </w:rPr>
        <w:t>23</w:t>
      </w:r>
      <w:r w:rsidR="00D7415F">
        <w:rPr>
          <w:rFonts w:eastAsia="MS Mincho"/>
          <w:lang w:val="en-US" w:eastAsia="en-US"/>
        </w:rPr>
        <w:t>.</w:t>
      </w:r>
      <w:r w:rsidR="0065584E">
        <w:rPr>
          <w:rFonts w:eastAsia="MS Mincho"/>
          <w:lang w:val="en-US" w:eastAsia="en-US"/>
        </w:rPr>
        <w:t>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r w:rsidR="00630C8D">
        <w:rPr>
          <w:rFonts w:eastAsia="MS Mincho"/>
          <w:lang w:val="en-US" w:eastAsia="en-US"/>
        </w:rPr>
        <w:t>for</w:t>
      </w:r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2772C97E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 xml:space="preserve">Use of satellite access characteristics to </w:t>
      </w:r>
      <w:r w:rsidR="009A4DAA" w:rsidRPr="00A82CF8">
        <w:rPr>
          <w:rFonts w:eastAsia="MS Mincho"/>
          <w:lang w:val="en-US" w:eastAsia="en-US"/>
        </w:rPr>
        <w:t>optimize</w:t>
      </w:r>
      <w:r w:rsidRPr="00A82CF8">
        <w:rPr>
          <w:rFonts w:eastAsia="MS Mincho"/>
          <w:lang w:val="en-US" w:eastAsia="en-US"/>
        </w:rPr>
        <w:t xml:space="preserve"> application layer enablement </w:t>
      </w:r>
      <w:proofErr w:type="spellStart"/>
      <w:r w:rsidRPr="00A82CF8">
        <w:rPr>
          <w:rFonts w:eastAsia="MS Mincho"/>
          <w:lang w:val="en-US" w:eastAsia="en-US"/>
        </w:rPr>
        <w:t>behaviour</w:t>
      </w:r>
      <w:proofErr w:type="spellEnd"/>
    </w:p>
    <w:p w14:paraId="6C637F32" w14:textId="32478365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65677984" w14:textId="6DA18546" w:rsidR="000A3BCE" w:rsidRDefault="006D1F91" w:rsidP="000A3BCE">
      <w:pPr>
        <w:pStyle w:val="B3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iii</w:t>
      </w:r>
      <w:r w:rsidR="000A3BCE" w:rsidRPr="00A82CF8">
        <w:rPr>
          <w:rFonts w:eastAsia="MS Mincho"/>
          <w:lang w:val="en-US" w:eastAsia="en-US"/>
        </w:rPr>
        <w:t>)</w:t>
      </w:r>
      <w:r w:rsidR="000A3BCE"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4C9DFF69" w14:textId="530C8740" w:rsidR="00A82CF8" w:rsidRPr="00B95DF4" w:rsidRDefault="00E640F2" w:rsidP="00B95DF4">
      <w:pPr>
        <w:pStyle w:val="NO"/>
      </w:pPr>
      <w:r w:rsidRPr="00B95DF4">
        <w:t>NOTE</w:t>
      </w:r>
      <w:r w:rsidR="00E4561A">
        <w:t> </w:t>
      </w:r>
      <w:r w:rsidRPr="00B95DF4">
        <w:t>1:</w:t>
      </w:r>
      <w:r w:rsidR="007C6ECF" w:rsidRPr="00B95DF4">
        <w:tab/>
      </w:r>
      <w:r w:rsidR="00EF3503" w:rsidRPr="00B95DF4">
        <w:t>Specify</w:t>
      </w:r>
      <w:r w:rsidR="00A3560F" w:rsidRPr="00B95DF4">
        <w:t>ing</w:t>
      </w:r>
      <w:r w:rsidR="00EF3503" w:rsidRPr="00B95DF4">
        <w:t xml:space="preserve"> </w:t>
      </w:r>
      <w:r w:rsidR="00A82CF8" w:rsidRPr="00B95DF4">
        <w:t xml:space="preserve">Store and Forward Satellite operation (when no simultaneous active feeder link connection to the ground segment), </w:t>
      </w:r>
      <w:r w:rsidR="00EF3503" w:rsidRPr="00B95DF4">
        <w:t xml:space="preserve">is </w:t>
      </w:r>
      <w:r w:rsidRPr="00B95DF4">
        <w:t>depend</w:t>
      </w:r>
      <w:r w:rsidR="00EF3503" w:rsidRPr="00B95DF4">
        <w:t>ent</w:t>
      </w:r>
      <w:r w:rsidRPr="00B95DF4">
        <w:t xml:space="preserve"> on </w:t>
      </w:r>
      <w:r w:rsidR="000C6EFD" w:rsidRPr="00B95DF4">
        <w:t>SA2 progress</w:t>
      </w:r>
      <w:r w:rsidR="00EF3503" w:rsidRPr="00B95DF4">
        <w:t>;</w:t>
      </w:r>
    </w:p>
    <w:p w14:paraId="645C2EB7" w14:textId="0C581B9F" w:rsidR="00A82CF8" w:rsidRPr="00B95DF4" w:rsidDel="00CC0CEB" w:rsidRDefault="007C6ECF" w:rsidP="00B95DF4">
      <w:pPr>
        <w:pStyle w:val="NO"/>
        <w:rPr>
          <w:del w:id="6" w:author="Samsung" w:date="2024-10-04T13:10:00Z"/>
        </w:rPr>
      </w:pPr>
      <w:del w:id="7" w:author="Samsung" w:date="2024-10-04T13:10:00Z">
        <w:r w:rsidRPr="00B95DF4" w:rsidDel="00CC0CEB">
          <w:delText>NOTE</w:delText>
        </w:r>
        <w:r w:rsidR="00E4561A" w:rsidDel="00CC0CEB">
          <w:delText> </w:delText>
        </w:r>
        <w:r w:rsidRPr="00B95DF4" w:rsidDel="00CC0CEB">
          <w:delText>2:</w:delText>
        </w:r>
        <w:r w:rsidR="00A82CF8" w:rsidRPr="00B95DF4" w:rsidDel="00CC0CEB">
          <w:tab/>
        </w:r>
        <w:r w:rsidR="00A3560F" w:rsidRPr="00B95DF4" w:rsidDel="00CC0CEB">
          <w:delText xml:space="preserve">Specifying </w:delText>
        </w:r>
        <w:r w:rsidR="00A82CF8" w:rsidRPr="00B95DF4" w:rsidDel="00CC0CEB">
          <w:delText>UE-Satellite-UE communication for IMS services including MMTEL,</w:delText>
        </w:r>
        <w:r w:rsidR="00A3560F" w:rsidRPr="00B95DF4" w:rsidDel="00CC0CEB">
          <w:delText xml:space="preserve"> is dependent on SA2 progress;</w:delText>
        </w:r>
      </w:del>
    </w:p>
    <w:p w14:paraId="019F57F1" w14:textId="3155F9F1" w:rsidR="00CC0AAD" w:rsidRDefault="00CC0AAD" w:rsidP="00CC0AAD">
      <w:pPr>
        <w:pStyle w:val="B2"/>
        <w:rPr>
          <w:rFonts w:eastAsia="MS Mincho"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Mission Critical:</w:t>
      </w:r>
    </w:p>
    <w:p w14:paraId="244D2E34" w14:textId="206B3990" w:rsidR="00CC0AAD" w:rsidRDefault="00630C8D" w:rsidP="00CC0AAD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c</w:t>
      </w:r>
      <w:r w:rsidR="00CC0AAD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ab/>
        <w:t>Specify</w:t>
      </w:r>
      <w:r w:rsidR="00CC0AAD" w:rsidRPr="00F41C7B">
        <w:rPr>
          <w:rFonts w:eastAsia="MS Mincho"/>
          <w:lang w:val="en-US" w:eastAsia="en-US"/>
        </w:rPr>
        <w:t xml:space="preserve"> the </w:t>
      </w:r>
      <w:r w:rsidR="00CD1A3C">
        <w:rPr>
          <w:rFonts w:eastAsia="MS Mincho"/>
          <w:lang w:val="en-US" w:eastAsia="en-US"/>
        </w:rPr>
        <w:t>M</w:t>
      </w:r>
      <w:r>
        <w:rPr>
          <w:rFonts w:eastAsia="MS Mincho"/>
          <w:lang w:val="en-US" w:eastAsia="en-US"/>
        </w:rPr>
        <w:t xml:space="preserve">ission </w:t>
      </w:r>
      <w:r w:rsidR="00CD1A3C">
        <w:rPr>
          <w:rFonts w:eastAsia="MS Mincho"/>
          <w:lang w:val="en-US" w:eastAsia="en-US"/>
        </w:rPr>
        <w:t>C</w:t>
      </w:r>
      <w:r>
        <w:rPr>
          <w:rFonts w:eastAsia="MS Mincho"/>
          <w:lang w:val="en-US" w:eastAsia="en-US"/>
        </w:rPr>
        <w:t>ritical</w:t>
      </w:r>
      <w:r w:rsidR="008F0266">
        <w:rPr>
          <w:rFonts w:eastAsia="MS Mincho"/>
          <w:lang w:val="en-US" w:eastAsia="en-US"/>
        </w:rPr>
        <w:t xml:space="preserve"> (MC)</w:t>
      </w:r>
      <w:r>
        <w:rPr>
          <w:rFonts w:eastAsia="MS Mincho"/>
          <w:lang w:val="en-US" w:eastAsia="en-US"/>
        </w:rPr>
        <w:t xml:space="preserve"> </w:t>
      </w:r>
      <w:r w:rsidR="00CD1A3C">
        <w:rPr>
          <w:rFonts w:eastAsia="MS Mincho"/>
          <w:lang w:val="en-US" w:eastAsia="en-US"/>
        </w:rPr>
        <w:t xml:space="preserve">related </w:t>
      </w:r>
      <w:r w:rsidR="00CC0AAD" w:rsidRPr="00F41C7B">
        <w:rPr>
          <w:rFonts w:eastAsia="MS Mincho"/>
          <w:lang w:val="en-US" w:eastAsia="en-US"/>
        </w:rPr>
        <w:t>functionality</w:t>
      </w:r>
      <w:r w:rsidR="00CC0AAD">
        <w:rPr>
          <w:rFonts w:eastAsia="MS Mincho"/>
          <w:lang w:val="en-US" w:eastAsia="en-US"/>
        </w:rPr>
        <w:t xml:space="preserve"> based on the solutions of </w:t>
      </w:r>
      <w:r w:rsidR="00E4561A">
        <w:rPr>
          <w:rFonts w:eastAsia="MS Mincho"/>
          <w:lang w:val="en-US" w:eastAsia="en-US"/>
        </w:rPr>
        <w:t>3GPP </w:t>
      </w:r>
      <w:r w:rsidR="00CC0AAD" w:rsidRPr="00E4561A">
        <w:rPr>
          <w:rFonts w:eastAsia="MS Mincho"/>
        </w:rPr>
        <w:t>TR</w:t>
      </w:r>
      <w:r w:rsidR="00E4561A">
        <w:rPr>
          <w:rFonts w:eastAsia="MS Mincho"/>
        </w:rPr>
        <w:t> </w:t>
      </w:r>
      <w:r w:rsidR="00CC0AAD" w:rsidRPr="00E4561A">
        <w:rPr>
          <w:rFonts w:eastAsia="MS Mincho"/>
        </w:rPr>
        <w:t>23</w:t>
      </w:r>
      <w:r w:rsidR="00D7415F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 xml:space="preserve">700-01, </w:t>
      </w:r>
      <w:r w:rsidR="00CD1A3C">
        <w:rPr>
          <w:rFonts w:eastAsia="MS Mincho"/>
          <w:lang w:val="en-US" w:eastAsia="en-US"/>
        </w:rPr>
        <w:t>for</w:t>
      </w:r>
      <w:r w:rsidR="00CC0AAD">
        <w:rPr>
          <w:rFonts w:eastAsia="MS Mincho"/>
          <w:lang w:val="en-US" w:eastAsia="en-US"/>
        </w:rPr>
        <w:t xml:space="preserve"> the following aspects:</w:t>
      </w:r>
    </w:p>
    <w:p w14:paraId="3FF2380A" w14:textId="6B33ED40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</w:r>
      <w:r w:rsidR="008A4617" w:rsidRPr="00A82CF8">
        <w:rPr>
          <w:rFonts w:eastAsia="MS Mincho"/>
          <w:lang w:val="en-US" w:eastAsia="en-US"/>
        </w:rPr>
        <w:t xml:space="preserve">to optimize </w:t>
      </w:r>
      <w:r w:rsidR="008A4617">
        <w:rPr>
          <w:rFonts w:eastAsia="MS Mincho"/>
          <w:lang w:val="en-US" w:eastAsia="en-US"/>
        </w:rPr>
        <w:t>MC service</w:t>
      </w:r>
      <w:r w:rsidR="008A4617" w:rsidRPr="00A82CF8">
        <w:rPr>
          <w:rFonts w:eastAsia="MS Mincho"/>
          <w:lang w:val="en-US" w:eastAsia="en-US"/>
        </w:rPr>
        <w:t xml:space="preserve"> behavior </w:t>
      </w:r>
      <w:r w:rsidR="008A4617">
        <w:rPr>
          <w:rFonts w:eastAsia="MS Mincho"/>
          <w:lang w:val="en-US" w:eastAsia="en-US"/>
        </w:rPr>
        <w:t xml:space="preserve">based on </w:t>
      </w:r>
      <w:r w:rsidRPr="00A82CF8">
        <w:rPr>
          <w:rFonts w:eastAsia="MS Mincho"/>
          <w:lang w:val="en-US" w:eastAsia="en-US"/>
        </w:rPr>
        <w:t>satellite access characteristics</w:t>
      </w:r>
    </w:p>
    <w:p w14:paraId="4A5CA57C" w14:textId="6ECF2FE9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</w:r>
      <w:r w:rsidR="00C4528D">
        <w:rPr>
          <w:rFonts w:eastAsia="MS Mincho"/>
          <w:lang w:val="en-US" w:eastAsia="en-US"/>
        </w:rPr>
        <w:t xml:space="preserve">to improve the </w:t>
      </w:r>
      <w:r w:rsidR="004147DA">
        <w:rPr>
          <w:rFonts w:eastAsia="MS Mincho"/>
          <w:lang w:val="en-US" w:eastAsia="en-US"/>
        </w:rPr>
        <w:t>user experience</w:t>
      </w:r>
      <w:r w:rsidRPr="00A82CF8">
        <w:rPr>
          <w:rFonts w:eastAsia="MS Mincho"/>
          <w:lang w:val="en-US" w:eastAsia="en-US"/>
        </w:rPr>
        <w:t xml:space="preserve"> </w:t>
      </w:r>
      <w:r w:rsidR="00C4528D">
        <w:rPr>
          <w:rFonts w:eastAsia="MS Mincho"/>
          <w:lang w:val="en-US" w:eastAsia="en-US"/>
        </w:rPr>
        <w:t>when using satellite</w:t>
      </w:r>
    </w:p>
    <w:p w14:paraId="5F455552" w14:textId="69CEFEF0" w:rsidR="00CC0AAD" w:rsidRPr="00A82CF8" w:rsidDel="00E828CC" w:rsidRDefault="00CC0AAD" w:rsidP="00CC0AAD">
      <w:pPr>
        <w:pStyle w:val="B3"/>
        <w:rPr>
          <w:del w:id="8" w:author="Samsung_r2" w:date="2024-10-18T09:02:00Z"/>
          <w:rFonts w:eastAsia="MS Mincho"/>
          <w:lang w:val="en-US" w:eastAsia="en-US"/>
        </w:rPr>
      </w:pPr>
      <w:del w:id="9" w:author="Samsung_r2" w:date="2024-10-18T09:02:00Z">
        <w:r w:rsidRPr="00A82CF8" w:rsidDel="00E828CC">
          <w:rPr>
            <w:rFonts w:eastAsia="MS Mincho"/>
            <w:lang w:val="en-US" w:eastAsia="en-US"/>
          </w:rPr>
          <w:delText>ii</w:delText>
        </w:r>
        <w:r w:rsidDel="00E828CC">
          <w:rPr>
            <w:rFonts w:eastAsia="MS Mincho"/>
            <w:lang w:val="en-US" w:eastAsia="en-US"/>
          </w:rPr>
          <w:delText>i</w:delText>
        </w:r>
        <w:r w:rsidRPr="00A82CF8" w:rsidDel="00E828CC">
          <w:rPr>
            <w:rFonts w:eastAsia="MS Mincho"/>
            <w:lang w:val="en-US" w:eastAsia="en-US"/>
          </w:rPr>
          <w:delText>)</w:delText>
        </w:r>
        <w:r w:rsidRPr="00A82CF8" w:rsidDel="00E828CC">
          <w:rPr>
            <w:rFonts w:eastAsia="MS Mincho"/>
            <w:lang w:val="en-US" w:eastAsia="en-US"/>
          </w:rPr>
          <w:tab/>
        </w:r>
        <w:r w:rsidR="004147DA" w:rsidDel="00E828CC">
          <w:rPr>
            <w:rFonts w:eastAsia="MS Mincho"/>
            <w:lang w:val="en-US" w:eastAsia="en-US"/>
          </w:rPr>
          <w:delText xml:space="preserve">to </w:delText>
        </w:r>
        <w:r w:rsidR="00BD662C" w:rsidDel="00E828CC">
          <w:rPr>
            <w:rFonts w:eastAsia="MS Mincho"/>
            <w:lang w:val="en-US" w:eastAsia="en-US"/>
          </w:rPr>
          <w:delText>consider</w:delText>
        </w:r>
        <w:r w:rsidR="004147DA" w:rsidDel="00E828CC">
          <w:rPr>
            <w:rFonts w:eastAsia="MS Mincho"/>
            <w:lang w:val="en-US" w:eastAsia="en-US"/>
          </w:rPr>
          <w:delText xml:space="preserve"> d</w:delText>
        </w:r>
        <w:r w:rsidR="00B14299" w:rsidDel="00E828CC">
          <w:rPr>
            <w:rFonts w:eastAsia="MS Mincho"/>
            <w:lang w:val="en-US" w:eastAsia="en-US"/>
          </w:rPr>
          <w:delText>iscontinuous satellite coverage support</w:delText>
        </w:r>
        <w:r w:rsidRPr="00A82CF8" w:rsidDel="00E828CC">
          <w:rPr>
            <w:rFonts w:eastAsia="MS Mincho"/>
            <w:lang w:val="en-US" w:eastAsia="en-US"/>
          </w:rPr>
          <w:delText>.</w:delText>
        </w:r>
      </w:del>
    </w:p>
    <w:p w14:paraId="01FF0B6C" w14:textId="7B574E1E" w:rsidR="00383B21" w:rsidDel="006B1CFB" w:rsidRDefault="008217BE" w:rsidP="009B7A57">
      <w:pPr>
        <w:pStyle w:val="NO"/>
        <w:rPr>
          <w:del w:id="10" w:author="Samsung" w:date="2024-10-04T13:11:00Z"/>
        </w:rPr>
      </w:pPr>
      <w:del w:id="11" w:author="Samsung" w:date="2024-10-04T13:11:00Z">
        <w:r w:rsidRPr="00B95DF4" w:rsidDel="006B1CFB">
          <w:delText>NOTE</w:delText>
        </w:r>
        <w:r w:rsidR="00E4561A" w:rsidDel="006B1CFB">
          <w:delText> </w:delText>
        </w:r>
        <w:r w:rsidR="00986D3D" w:rsidDel="006B1CFB">
          <w:delText>3</w:delText>
        </w:r>
        <w:r w:rsidRPr="00B95DF4" w:rsidDel="006B1CFB">
          <w:delText>:</w:delText>
        </w:r>
        <w:r w:rsidRPr="00B95DF4" w:rsidDel="006B1CFB">
          <w:tab/>
        </w:r>
        <w:r w:rsidR="00EA246E" w:rsidDel="006B1CFB">
          <w:delText xml:space="preserve">Specifying </w:delText>
        </w:r>
        <w:r w:rsidR="00CC0AAD" w:rsidRPr="00B95DF4" w:rsidDel="006B1CFB">
          <w:delText>UE-Satellite-UE communication for Mission Critical communications,</w:delText>
        </w:r>
        <w:r w:rsidR="00DB2FE5" w:rsidRPr="00B95DF4" w:rsidDel="006B1CFB">
          <w:delText xml:space="preserve"> is dependent on SA2 progress.</w:delText>
        </w:r>
      </w:del>
    </w:p>
    <w:p w14:paraId="1C327EBD" w14:textId="02FC1BC9" w:rsidR="009B7A57" w:rsidRDefault="009B7A57" w:rsidP="009B7A57">
      <w:pPr>
        <w:pStyle w:val="NO"/>
      </w:pPr>
      <w:r w:rsidRPr="00246778">
        <w:t>NOTE</w:t>
      </w:r>
      <w:r w:rsidR="00E4561A">
        <w:t> </w:t>
      </w:r>
      <w:del w:id="12" w:author="Samsung" w:date="2024-10-04T13:11:00Z">
        <w:r w:rsidR="00986D3D" w:rsidDel="006B1CFB">
          <w:delText>4</w:delText>
        </w:r>
      </w:del>
      <w:ins w:id="13" w:author="Samsung" w:date="2024-10-04T13:11:00Z">
        <w:r w:rsidR="006B1CFB">
          <w:t>2</w:t>
        </w:r>
      </w:ins>
      <w:r w:rsidRPr="00246778">
        <w:t>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74F619E6" w14:textId="20E313F7" w:rsidR="00F3586E" w:rsidDel="006B1CFB" w:rsidRDefault="00F3586E" w:rsidP="00F3586E">
      <w:pPr>
        <w:pStyle w:val="NO"/>
        <w:rPr>
          <w:del w:id="14" w:author="Samsung" w:date="2024-10-04T13:11:00Z"/>
        </w:rPr>
      </w:pPr>
      <w:del w:id="15" w:author="Samsung" w:date="2024-10-04T13:11:00Z">
        <w:r w:rsidRPr="00246778" w:rsidDel="006B1CFB">
          <w:delText>NOTE</w:delText>
        </w:r>
        <w:r w:rsidR="00E4561A" w:rsidDel="006B1CFB">
          <w:delText> </w:delText>
        </w:r>
        <w:r w:rsidR="00986D3D" w:rsidDel="006B1CFB">
          <w:delText>5</w:delText>
        </w:r>
        <w:r w:rsidR="000527A7" w:rsidDel="006B1CFB">
          <w:delText>:</w:delText>
        </w:r>
        <w:r w:rsidRPr="00246778" w:rsidDel="006B1CFB">
          <w:tab/>
        </w:r>
        <w:r w:rsidR="000527A7" w:rsidRPr="000527A7" w:rsidDel="006B1CFB">
          <w:delText xml:space="preserve">Changes to the objectives and expected output will be considered based on the progress </w:delText>
        </w:r>
        <w:r w:rsidR="000527A7" w:rsidDel="006B1CFB">
          <w:delText xml:space="preserve">of </w:delText>
        </w:r>
        <w:r w:rsidR="000527A7" w:rsidRPr="000527A7" w:rsidDel="006B1CFB">
          <w:delText>the SA6 study</w:delText>
        </w:r>
        <w:r w:rsidRPr="00246778" w:rsidDel="006B1CFB">
          <w:delText>.</w:delText>
        </w:r>
      </w:del>
    </w:p>
    <w:p w14:paraId="490B851C" w14:textId="4EC0DAC4" w:rsidR="003B6AB0" w:rsidRPr="00246778" w:rsidDel="006B1CFB" w:rsidRDefault="003B6AB0" w:rsidP="003B6AB0">
      <w:pPr>
        <w:pStyle w:val="NO"/>
        <w:rPr>
          <w:del w:id="16" w:author="Samsung" w:date="2024-10-04T13:11:00Z"/>
        </w:rPr>
      </w:pPr>
      <w:del w:id="17" w:author="Samsung" w:date="2024-10-04T13:11:00Z">
        <w:r w:rsidRPr="00246778" w:rsidDel="006B1CFB">
          <w:delText>NOTE</w:delText>
        </w:r>
        <w:r w:rsidR="00E4561A" w:rsidDel="006B1CFB">
          <w:delText> </w:delText>
        </w:r>
        <w:r w:rsidDel="006B1CFB">
          <w:delText>6:</w:delText>
        </w:r>
        <w:r w:rsidRPr="00246778" w:rsidDel="006B1CFB">
          <w:tab/>
        </w:r>
        <w:r w:rsidDel="006B1CFB">
          <w:delText>Normative work will start based on the conclusions in the</w:delText>
        </w:r>
        <w:r w:rsidRPr="000527A7" w:rsidDel="006B1CFB">
          <w:delText xml:space="preserve"> SA6 study</w:delText>
        </w:r>
        <w:r w:rsidRPr="00246778" w:rsidDel="006B1CFB">
          <w:delText>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755"/>
        <w:gridCol w:w="993"/>
        <w:gridCol w:w="1074"/>
        <w:gridCol w:w="2186"/>
      </w:tblGrid>
      <w:tr w:rsidR="001E489F" w:rsidRPr="00E10367" w14:paraId="763F8645" w14:textId="77777777" w:rsidTr="00C65DC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C65DC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16781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C65DC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C65DCC">
            <w:pPr>
              <w:pStyle w:val="TAH"/>
            </w:pPr>
            <w:r>
              <w:t>TS/TR number</w:t>
            </w:r>
          </w:p>
        </w:tc>
        <w:tc>
          <w:tcPr>
            <w:tcW w:w="275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C65DC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C65DC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C65DC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C65DC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016781">
        <w:trPr>
          <w:cantSplit/>
          <w:jc w:val="center"/>
        </w:trPr>
        <w:tc>
          <w:tcPr>
            <w:tcW w:w="1129" w:type="dxa"/>
          </w:tcPr>
          <w:p w14:paraId="36EA8E77" w14:textId="6BE8B166" w:rsidR="0067727D" w:rsidRPr="009A4DAA" w:rsidRDefault="0067727D" w:rsidP="006F5C7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1276" w:type="dxa"/>
          </w:tcPr>
          <w:p w14:paraId="5F684E95" w14:textId="58EA7C41" w:rsidR="0067727D" w:rsidRPr="009A4DAA" w:rsidRDefault="0067727D" w:rsidP="00D449C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2755" w:type="dxa"/>
          </w:tcPr>
          <w:p w14:paraId="3F9BA4C9" w14:textId="200E9EA4" w:rsidR="0067727D" w:rsidRPr="009A4DAA" w:rsidRDefault="0067727D" w:rsidP="00BA3FCB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993" w:type="dxa"/>
          </w:tcPr>
          <w:p w14:paraId="510D9A1F" w14:textId="47FADF18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1074" w:type="dxa"/>
          </w:tcPr>
          <w:p w14:paraId="11DE6EB5" w14:textId="7EB837AA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2186" w:type="dxa"/>
          </w:tcPr>
          <w:p w14:paraId="1D49C842" w14:textId="7C3C781B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C65DC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C65DC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C65DC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C65DC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C65DC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C65DCC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4A54305" w:rsidR="001E489F" w:rsidRPr="006C2E80" w:rsidRDefault="00E4561A" w:rsidP="00C65DCC">
            <w:pPr>
              <w:pStyle w:val="TAL"/>
            </w:pPr>
            <w:r>
              <w:t>TS </w:t>
            </w:r>
            <w:r w:rsidR="000356E1"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C65DCC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C65DCC">
            <w:pPr>
              <w:pStyle w:val="TAL"/>
            </w:pPr>
          </w:p>
        </w:tc>
      </w:tr>
      <w:tr w:rsidR="00BE692B" w:rsidRPr="006C2E80" w14:paraId="71569C44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384" w14:textId="1253782E" w:rsidR="00BE692B" w:rsidRDefault="00E4561A" w:rsidP="00C65DCC">
            <w:pPr>
              <w:pStyle w:val="TAL"/>
            </w:pPr>
            <w:r>
              <w:t>TS </w:t>
            </w:r>
            <w:r w:rsidR="00BE692B"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5D6" w14:textId="77777777" w:rsidR="00BE692B" w:rsidRDefault="00BE692B" w:rsidP="00C65DCC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SEAL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624" w14:textId="77777777" w:rsidR="00BE692B" w:rsidRPr="00A345D7" w:rsidRDefault="00BE692B" w:rsidP="00C65DCC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CEC" w14:textId="77777777" w:rsidR="00BE692B" w:rsidRPr="006C2E80" w:rsidRDefault="00BE692B" w:rsidP="00C65DCC">
            <w:pPr>
              <w:pStyle w:val="TAL"/>
            </w:pPr>
          </w:p>
        </w:tc>
      </w:tr>
      <w:tr w:rsidR="00E36C2E" w:rsidRPr="006C2E80" w14:paraId="2858E203" w14:textId="77777777" w:rsidTr="00EE12BA">
        <w:trPr>
          <w:cantSplit/>
          <w:jc w:val="center"/>
          <w:ins w:id="18" w:author="Samsung" w:date="2024-10-08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AC2B" w14:textId="77777777" w:rsidR="00E36C2E" w:rsidRDefault="00E36C2E" w:rsidP="00EE12BA">
            <w:pPr>
              <w:pStyle w:val="TAL"/>
              <w:rPr>
                <w:ins w:id="19" w:author="Samsung" w:date="2024-10-08T15:49:00Z"/>
              </w:rPr>
            </w:pPr>
            <w:ins w:id="20" w:author="Samsung" w:date="2024-10-08T15:49:00Z">
              <w:r>
                <w:t>TS 23.436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5D2" w14:textId="77777777" w:rsidR="00E36C2E" w:rsidRDefault="00E36C2E" w:rsidP="00EE12BA">
            <w:pPr>
              <w:pStyle w:val="TAL"/>
              <w:rPr>
                <w:ins w:id="21" w:author="Samsung" w:date="2024-10-08T15:49:00Z"/>
              </w:rPr>
            </w:pPr>
            <w:ins w:id="22" w:author="Samsung" w:date="2024-10-08T15:49:00Z">
              <w:r>
                <w:t xml:space="preserve">Potential enhancements to support </w:t>
              </w:r>
              <w:r w:rsidRPr="00057FE2">
                <w:t xml:space="preserve">Satellite access enabled </w:t>
              </w:r>
              <w:r>
                <w:t>ADAE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259C" w14:textId="77777777" w:rsidR="00E36C2E" w:rsidRPr="00A345D7" w:rsidRDefault="00E36C2E" w:rsidP="00EE12BA">
            <w:pPr>
              <w:pStyle w:val="TAL"/>
              <w:rPr>
                <w:ins w:id="23" w:author="Samsung" w:date="2024-10-08T15:49:00Z"/>
                <w:rFonts w:ascii="Times New Roman" w:eastAsia="SimSun" w:hAnsi="Times New Roman"/>
                <w:i/>
                <w:sz w:val="20"/>
              </w:rPr>
            </w:pPr>
            <w:ins w:id="24" w:author="Samsung" w:date="2024-10-08T15:49:00Z">
              <w:r w:rsidRPr="00A345D7">
                <w:rPr>
                  <w:rFonts w:ascii="Times New Roman" w:eastAsia="SimSun" w:hAnsi="Times New Roman"/>
                  <w:i/>
                  <w:sz w:val="20"/>
                </w:rPr>
                <w:t>SA#106 (Dec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991D" w14:textId="77777777" w:rsidR="00E36C2E" w:rsidRPr="006C2E80" w:rsidRDefault="00E36C2E" w:rsidP="00EE12BA">
            <w:pPr>
              <w:pStyle w:val="TAL"/>
              <w:rPr>
                <w:ins w:id="25" w:author="Samsung" w:date="2024-10-08T15:49:00Z"/>
              </w:rPr>
            </w:pPr>
          </w:p>
        </w:tc>
      </w:tr>
      <w:tr w:rsidR="00E36C2E" w:rsidRPr="006C2E80" w14:paraId="612A352C" w14:textId="77777777" w:rsidTr="00EE12BA">
        <w:trPr>
          <w:cantSplit/>
          <w:jc w:val="center"/>
          <w:ins w:id="26" w:author="Samsung" w:date="2024-10-08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61AE" w14:textId="77777777" w:rsidR="00E36C2E" w:rsidRDefault="00E36C2E" w:rsidP="00EE12BA">
            <w:pPr>
              <w:pStyle w:val="TAL"/>
              <w:rPr>
                <w:ins w:id="27" w:author="Samsung" w:date="2024-10-08T15:49:00Z"/>
              </w:rPr>
            </w:pPr>
            <w:ins w:id="28" w:author="Samsung" w:date="2024-10-08T15:49:00Z">
              <w:r>
                <w:t>TS 23.433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32F" w14:textId="77777777" w:rsidR="00E36C2E" w:rsidRDefault="00E36C2E" w:rsidP="00EE12BA">
            <w:pPr>
              <w:pStyle w:val="TAL"/>
              <w:rPr>
                <w:ins w:id="29" w:author="Samsung" w:date="2024-10-08T15:49:00Z"/>
              </w:rPr>
            </w:pPr>
            <w:ins w:id="30" w:author="Samsung" w:date="2024-10-08T15:49:00Z">
              <w:r>
                <w:t xml:space="preserve">Potential enhancements to support </w:t>
              </w:r>
              <w:r w:rsidRPr="00057FE2">
                <w:t xml:space="preserve">Satellite access enabled </w:t>
              </w:r>
              <w:r>
                <w:t>SEALDD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F65" w14:textId="77777777" w:rsidR="00E36C2E" w:rsidRPr="00A345D7" w:rsidRDefault="00E36C2E" w:rsidP="00EE12BA">
            <w:pPr>
              <w:pStyle w:val="TAL"/>
              <w:rPr>
                <w:ins w:id="31" w:author="Samsung" w:date="2024-10-08T15:49:00Z"/>
                <w:rFonts w:ascii="Times New Roman" w:eastAsia="SimSun" w:hAnsi="Times New Roman"/>
                <w:i/>
                <w:sz w:val="20"/>
              </w:rPr>
            </w:pPr>
            <w:ins w:id="32" w:author="Samsung" w:date="2024-10-08T15:49:00Z">
              <w:r w:rsidRPr="00A345D7">
                <w:rPr>
                  <w:rFonts w:ascii="Times New Roman" w:eastAsia="SimSun" w:hAnsi="Times New Roman"/>
                  <w:i/>
                  <w:sz w:val="20"/>
                </w:rPr>
                <w:t>SA#106 (Dec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00E" w14:textId="77777777" w:rsidR="00E36C2E" w:rsidRPr="006C2E80" w:rsidRDefault="00E36C2E" w:rsidP="00EE12BA">
            <w:pPr>
              <w:pStyle w:val="TAL"/>
              <w:rPr>
                <w:ins w:id="33" w:author="Samsung" w:date="2024-10-08T15:49:00Z"/>
              </w:rPr>
            </w:pPr>
          </w:p>
        </w:tc>
      </w:tr>
      <w:tr w:rsidR="004E0DE5" w:rsidRPr="006C2E80" w14:paraId="4E4D2E3E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14909360" w:rsidR="004E0DE5" w:rsidRDefault="00E4561A" w:rsidP="00EF23A9">
            <w:pPr>
              <w:pStyle w:val="TAL"/>
            </w:pPr>
            <w:r>
              <w:t>TS </w:t>
            </w:r>
            <w:r w:rsidR="004E0DE5">
              <w:t>23.</w:t>
            </w:r>
            <w:r w:rsidR="00EF23A9">
              <w:t>28</w:t>
            </w:r>
            <w:r w:rsidR="00663246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4E0388" w:rsidRDefault="00F054CE" w:rsidP="001E489F">
      <w:pPr>
        <w:rPr>
          <w:lang w:val="fr-FR"/>
        </w:rPr>
      </w:pPr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C65DC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C65DCC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C65DCC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C65DCC">
            <w:pPr>
              <w:pStyle w:val="TAL"/>
            </w:pPr>
            <w:r w:rsidRPr="00925475">
              <w:t>Thales S.A.</w:t>
            </w:r>
          </w:p>
        </w:tc>
      </w:tr>
      <w:tr w:rsidR="001D6F30" w14:paraId="18A5B25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4681" w14:textId="77777777" w:rsidR="001D6F30" w:rsidRPr="00856DEB" w:rsidRDefault="001D6F30" w:rsidP="00C65DCC">
            <w:pPr>
              <w:pStyle w:val="TAL"/>
            </w:pPr>
            <w:r w:rsidRPr="00856DEB">
              <w:t>Sateliot</w:t>
            </w:r>
          </w:p>
        </w:tc>
      </w:tr>
      <w:tr w:rsidR="00EB1748" w14:paraId="28B19A2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C65DCC">
            <w:pPr>
              <w:pStyle w:val="TAL"/>
            </w:pPr>
            <w:r>
              <w:t>Novamint</w:t>
            </w:r>
          </w:p>
        </w:tc>
      </w:tr>
      <w:tr w:rsidR="001D6F30" w14:paraId="71DD9D4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3CAF2" w14:textId="4EECF417" w:rsidR="001D6F30" w:rsidRDefault="001D6F30" w:rsidP="00D36EC0">
            <w:pPr>
              <w:pStyle w:val="TAL"/>
            </w:pPr>
            <w:r>
              <w:t>Airbus</w:t>
            </w:r>
          </w:p>
        </w:tc>
      </w:tr>
      <w:tr w:rsidR="001D6F30" w14:paraId="3635A12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5AF0" w14:textId="509F9284" w:rsidR="001D6F30" w:rsidRDefault="001D6F30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4937FA" w14:paraId="3D5B75D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6071B" w14:textId="17BDC32B" w:rsidR="004937FA" w:rsidRDefault="004937FA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Catapult</w:t>
            </w:r>
          </w:p>
        </w:tc>
      </w:tr>
      <w:tr w:rsidR="004937FA" w14:paraId="1957D458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B57E6" w14:textId="2D7EBC4F" w:rsidR="004937FA" w:rsidRDefault="004937FA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733760" w14:paraId="07C0CDC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88C07" w14:textId="34D1BB4B" w:rsidR="00733760" w:rsidRPr="00856DEB" w:rsidRDefault="00733760" w:rsidP="00C65DCC">
            <w:pPr>
              <w:pStyle w:val="TAL"/>
            </w:pPr>
            <w:r>
              <w:t>Eutelsat Group</w:t>
            </w:r>
          </w:p>
        </w:tc>
      </w:tr>
      <w:tr w:rsidR="00A039A8" w14:paraId="115986D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09178" w14:textId="77777777" w:rsidR="00A039A8" w:rsidRPr="00002CE4" w:rsidRDefault="00A039A8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</w:p>
        </w:tc>
      </w:tr>
      <w:tr w:rsidR="00A039A8" w14:paraId="12E6FBB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35093" w14:textId="4C0CFA87" w:rsidR="00A039A8" w:rsidRDefault="00A039A8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17467D">
              <w:rPr>
                <w:lang w:val="en-US"/>
              </w:rPr>
              <w:t>ISH Network</w:t>
            </w:r>
          </w:p>
        </w:tc>
      </w:tr>
      <w:tr w:rsidR="004F7766" w14:paraId="59A8E60E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9463F" w14:textId="14104FDC" w:rsidR="004F7766" w:rsidRDefault="004F7766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Gatehouse Satcom</w:t>
            </w:r>
          </w:p>
        </w:tc>
      </w:tr>
      <w:tr w:rsidR="004F7766" w14:paraId="471F331F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8F515" w14:textId="646FEBED" w:rsidR="004F7766" w:rsidRDefault="004F7766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EchoStar</w:t>
            </w:r>
          </w:p>
        </w:tc>
      </w:tr>
      <w:tr w:rsidR="00EB1748" w14:paraId="4C2C271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C65DCC">
            <w:pPr>
              <w:pStyle w:val="TAL"/>
            </w:pPr>
            <w:r>
              <w:t>TNO</w:t>
            </w:r>
          </w:p>
        </w:tc>
      </w:tr>
      <w:tr w:rsidR="00A044BE" w14:paraId="42F32A7A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9A6DC" w14:textId="77777777" w:rsidR="00A044BE" w:rsidRPr="00E007CC" w:rsidRDefault="00A044BE" w:rsidP="00C65DCC">
            <w:pPr>
              <w:pStyle w:val="TAL"/>
            </w:pPr>
            <w:r w:rsidRPr="00BA3D49">
              <w:t>UK Home Office</w:t>
            </w:r>
          </w:p>
        </w:tc>
      </w:tr>
      <w:tr w:rsidR="00E850E1" w14:paraId="650E256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31736" w14:textId="77777777" w:rsidR="00E850E1" w:rsidRDefault="00E850E1" w:rsidP="00C65DCC">
            <w:pPr>
              <w:pStyle w:val="TAL"/>
            </w:pPr>
            <w:r>
              <w:t>Ericsson</w:t>
            </w:r>
          </w:p>
        </w:tc>
      </w:tr>
      <w:tr w:rsidR="00A044BE" w14:paraId="6D6E303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F26E" w14:textId="77777777" w:rsidR="00A044BE" w:rsidRDefault="00A044BE" w:rsidP="00C65DCC">
            <w:pPr>
              <w:pStyle w:val="TAL"/>
            </w:pPr>
            <w:r w:rsidRPr="00406B34">
              <w:t>Netherlands Police</w:t>
            </w:r>
          </w:p>
        </w:tc>
      </w:tr>
      <w:tr w:rsidR="00EB1748" w14:paraId="37F1A72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73C880C" w:rsidR="00EB1748" w:rsidRPr="00925475" w:rsidRDefault="00EB1748" w:rsidP="00A044BE">
            <w:pPr>
              <w:pStyle w:val="TAL"/>
            </w:pPr>
            <w:r>
              <w:t>Orange</w:t>
            </w:r>
          </w:p>
        </w:tc>
      </w:tr>
      <w:tr w:rsidR="008D5DA8" w14:paraId="194F96E8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D1948" w14:textId="3A9EC00B" w:rsidR="008D5DA8" w:rsidRPr="00406B34" w:rsidRDefault="008D5DA8" w:rsidP="00C65DCC">
            <w:pPr>
              <w:pStyle w:val="TAL"/>
            </w:pPr>
            <w:r>
              <w:t>FirstNet</w:t>
            </w:r>
          </w:p>
        </w:tc>
      </w:tr>
      <w:tr w:rsidR="008D5DA8" w14:paraId="238F7035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49D5" w14:textId="111D0181" w:rsidR="008D5DA8" w:rsidRDefault="008D5DA8" w:rsidP="00C65DCC">
            <w:pPr>
              <w:pStyle w:val="TAL"/>
            </w:pPr>
            <w:r w:rsidRPr="00E007CC">
              <w:t>Motorola Solutions</w:t>
            </w:r>
          </w:p>
        </w:tc>
      </w:tr>
      <w:tr w:rsidR="00EB1748" w14:paraId="630F62D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4EE5927C" w:rsidR="00EB1748" w:rsidRDefault="00EB1748" w:rsidP="00C65DCC">
            <w:pPr>
              <w:pStyle w:val="TAL"/>
            </w:pPr>
            <w:r>
              <w:t>CATT</w:t>
            </w:r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4A3F1" w14:textId="77777777" w:rsidR="00F074FF" w:rsidRDefault="00F074FF">
      <w:r>
        <w:separator/>
      </w:r>
    </w:p>
  </w:endnote>
  <w:endnote w:type="continuationSeparator" w:id="0">
    <w:p w14:paraId="485C64F6" w14:textId="77777777" w:rsidR="00F074FF" w:rsidRDefault="00F0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A2FC3" w14:textId="77777777" w:rsidR="00F074FF" w:rsidRDefault="00F074FF">
      <w:r>
        <w:separator/>
      </w:r>
    </w:p>
  </w:footnote>
  <w:footnote w:type="continuationSeparator" w:id="0">
    <w:p w14:paraId="1473D879" w14:textId="77777777" w:rsidR="00F074FF" w:rsidRDefault="00F07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149051">
    <w:abstractNumId w:val="7"/>
  </w:num>
  <w:num w:numId="2" w16cid:durableId="267154113">
    <w:abstractNumId w:val="4"/>
  </w:num>
  <w:num w:numId="3" w16cid:durableId="2021539749">
    <w:abstractNumId w:val="3"/>
  </w:num>
  <w:num w:numId="4" w16cid:durableId="21464592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6761684">
    <w:abstractNumId w:val="1"/>
  </w:num>
  <w:num w:numId="6" w16cid:durableId="904757232">
    <w:abstractNumId w:val="2"/>
  </w:num>
  <w:num w:numId="7" w16cid:durableId="908928611">
    <w:abstractNumId w:val="5"/>
  </w:num>
  <w:num w:numId="8" w16cid:durableId="497233261">
    <w:abstractNumId w:val="6"/>
  </w:num>
  <w:num w:numId="9" w16cid:durableId="967201236">
    <w:abstractNumId w:val="8"/>
  </w:num>
  <w:num w:numId="10" w16cid:durableId="11586199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">
    <w15:presenceInfo w15:providerId="None" w15:userId="Samsung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6781"/>
    <w:rsid w:val="0002191A"/>
    <w:rsid w:val="0003016C"/>
    <w:rsid w:val="00030CD4"/>
    <w:rsid w:val="000344A1"/>
    <w:rsid w:val="000356E1"/>
    <w:rsid w:val="00042051"/>
    <w:rsid w:val="00042374"/>
    <w:rsid w:val="00046686"/>
    <w:rsid w:val="00046FDD"/>
    <w:rsid w:val="000475F1"/>
    <w:rsid w:val="00050925"/>
    <w:rsid w:val="000527A7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81C0D"/>
    <w:rsid w:val="00094F23"/>
    <w:rsid w:val="000967F4"/>
    <w:rsid w:val="00097B66"/>
    <w:rsid w:val="000A2835"/>
    <w:rsid w:val="000A3BCE"/>
    <w:rsid w:val="000A6432"/>
    <w:rsid w:val="000C1436"/>
    <w:rsid w:val="000C4D7F"/>
    <w:rsid w:val="000C6EFD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16BF"/>
    <w:rsid w:val="001424C7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467D"/>
    <w:rsid w:val="001757AD"/>
    <w:rsid w:val="00177628"/>
    <w:rsid w:val="00180FBE"/>
    <w:rsid w:val="0018795E"/>
    <w:rsid w:val="00192528"/>
    <w:rsid w:val="00192B41"/>
    <w:rsid w:val="0019338C"/>
    <w:rsid w:val="00193EA6"/>
    <w:rsid w:val="00197E4A"/>
    <w:rsid w:val="001A31EF"/>
    <w:rsid w:val="001A3E7E"/>
    <w:rsid w:val="001A73E2"/>
    <w:rsid w:val="001B01F1"/>
    <w:rsid w:val="001B0256"/>
    <w:rsid w:val="001B2414"/>
    <w:rsid w:val="001B5421"/>
    <w:rsid w:val="001B650D"/>
    <w:rsid w:val="001C4D9B"/>
    <w:rsid w:val="001D0B09"/>
    <w:rsid w:val="001D6F3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E1"/>
    <w:rsid w:val="0026253E"/>
    <w:rsid w:val="00272D61"/>
    <w:rsid w:val="002736F3"/>
    <w:rsid w:val="002919B7"/>
    <w:rsid w:val="00291A81"/>
    <w:rsid w:val="00291EF2"/>
    <w:rsid w:val="00292D04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E56A8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83B21"/>
    <w:rsid w:val="00391D4F"/>
    <w:rsid w:val="00392C87"/>
    <w:rsid w:val="003A3A47"/>
    <w:rsid w:val="003A5FFA"/>
    <w:rsid w:val="003A67E1"/>
    <w:rsid w:val="003A7108"/>
    <w:rsid w:val="003B2EA3"/>
    <w:rsid w:val="003B5726"/>
    <w:rsid w:val="003B6AB0"/>
    <w:rsid w:val="003D4593"/>
    <w:rsid w:val="003E29F7"/>
    <w:rsid w:val="003E2C8B"/>
    <w:rsid w:val="003E4AC7"/>
    <w:rsid w:val="003E5604"/>
    <w:rsid w:val="003E57A1"/>
    <w:rsid w:val="003E6001"/>
    <w:rsid w:val="003E710B"/>
    <w:rsid w:val="003F1C0E"/>
    <w:rsid w:val="004008D7"/>
    <w:rsid w:val="0040145D"/>
    <w:rsid w:val="00402DBE"/>
    <w:rsid w:val="00410BAC"/>
    <w:rsid w:val="00411339"/>
    <w:rsid w:val="004131BD"/>
    <w:rsid w:val="004147DA"/>
    <w:rsid w:val="004159BE"/>
    <w:rsid w:val="00416CEA"/>
    <w:rsid w:val="00421AFD"/>
    <w:rsid w:val="004246F2"/>
    <w:rsid w:val="00432048"/>
    <w:rsid w:val="00442A34"/>
    <w:rsid w:val="00442C65"/>
    <w:rsid w:val="00443C0C"/>
    <w:rsid w:val="00451122"/>
    <w:rsid w:val="004518DB"/>
    <w:rsid w:val="004562FC"/>
    <w:rsid w:val="004672BB"/>
    <w:rsid w:val="004700D2"/>
    <w:rsid w:val="00476FB7"/>
    <w:rsid w:val="00477EBC"/>
    <w:rsid w:val="00482246"/>
    <w:rsid w:val="00484421"/>
    <w:rsid w:val="00491391"/>
    <w:rsid w:val="004937FA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388"/>
    <w:rsid w:val="004E0DE5"/>
    <w:rsid w:val="004E1010"/>
    <w:rsid w:val="004E1927"/>
    <w:rsid w:val="004E5C24"/>
    <w:rsid w:val="004F4172"/>
    <w:rsid w:val="004F7766"/>
    <w:rsid w:val="0050202A"/>
    <w:rsid w:val="00503D7F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1D68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16F"/>
    <w:rsid w:val="00616E18"/>
    <w:rsid w:val="00620287"/>
    <w:rsid w:val="00622794"/>
    <w:rsid w:val="00623AED"/>
    <w:rsid w:val="0062580F"/>
    <w:rsid w:val="00630C8D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3246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A6033"/>
    <w:rsid w:val="006A6261"/>
    <w:rsid w:val="006B1CFB"/>
    <w:rsid w:val="006B4BC6"/>
    <w:rsid w:val="006D03E2"/>
    <w:rsid w:val="006D0A8E"/>
    <w:rsid w:val="006D138C"/>
    <w:rsid w:val="006D1F91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85D"/>
    <w:rsid w:val="00723919"/>
    <w:rsid w:val="007249B9"/>
    <w:rsid w:val="007261D3"/>
    <w:rsid w:val="00733760"/>
    <w:rsid w:val="00733E86"/>
    <w:rsid w:val="00736027"/>
    <w:rsid w:val="007406D7"/>
    <w:rsid w:val="0074596C"/>
    <w:rsid w:val="00745D3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0C"/>
    <w:rsid w:val="007B5456"/>
    <w:rsid w:val="007B5F65"/>
    <w:rsid w:val="007C6ECF"/>
    <w:rsid w:val="007C767B"/>
    <w:rsid w:val="007D0E89"/>
    <w:rsid w:val="007D3C7C"/>
    <w:rsid w:val="007D687A"/>
    <w:rsid w:val="007E1BA0"/>
    <w:rsid w:val="007F1DEC"/>
    <w:rsid w:val="007F2297"/>
    <w:rsid w:val="007F55EC"/>
    <w:rsid w:val="007F6574"/>
    <w:rsid w:val="007F6D2B"/>
    <w:rsid w:val="0081553B"/>
    <w:rsid w:val="008217BE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878B9"/>
    <w:rsid w:val="00895FC2"/>
    <w:rsid w:val="00897C84"/>
    <w:rsid w:val="008A06BE"/>
    <w:rsid w:val="008A4617"/>
    <w:rsid w:val="008A56FD"/>
    <w:rsid w:val="008B3E56"/>
    <w:rsid w:val="008B5B14"/>
    <w:rsid w:val="008D1F6E"/>
    <w:rsid w:val="008D3DA6"/>
    <w:rsid w:val="008D5DA3"/>
    <w:rsid w:val="008D5DA8"/>
    <w:rsid w:val="008E70F7"/>
    <w:rsid w:val="008F0266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46B39"/>
    <w:rsid w:val="009502C6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86D3D"/>
    <w:rsid w:val="00990EEE"/>
    <w:rsid w:val="00991741"/>
    <w:rsid w:val="00996533"/>
    <w:rsid w:val="009A0093"/>
    <w:rsid w:val="009A3833"/>
    <w:rsid w:val="009A3CE9"/>
    <w:rsid w:val="009A4DAA"/>
    <w:rsid w:val="009A5F57"/>
    <w:rsid w:val="009A62E2"/>
    <w:rsid w:val="009B110B"/>
    <w:rsid w:val="009B13F0"/>
    <w:rsid w:val="009B196A"/>
    <w:rsid w:val="009B7A57"/>
    <w:rsid w:val="009D515D"/>
    <w:rsid w:val="009D5E48"/>
    <w:rsid w:val="009D6D9F"/>
    <w:rsid w:val="009E0B41"/>
    <w:rsid w:val="009E1910"/>
    <w:rsid w:val="009E5DBA"/>
    <w:rsid w:val="009F6047"/>
    <w:rsid w:val="009F6659"/>
    <w:rsid w:val="00A03904"/>
    <w:rsid w:val="00A039A8"/>
    <w:rsid w:val="00A03D2A"/>
    <w:rsid w:val="00A044BE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560F"/>
    <w:rsid w:val="00A35F3F"/>
    <w:rsid w:val="00A37F80"/>
    <w:rsid w:val="00A46B3F"/>
    <w:rsid w:val="00A46F30"/>
    <w:rsid w:val="00A61169"/>
    <w:rsid w:val="00A621DB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4299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DF4"/>
    <w:rsid w:val="00B95EA3"/>
    <w:rsid w:val="00B9697B"/>
    <w:rsid w:val="00B9762C"/>
    <w:rsid w:val="00BA1FB6"/>
    <w:rsid w:val="00BA3FCB"/>
    <w:rsid w:val="00BA46C7"/>
    <w:rsid w:val="00BA4DA4"/>
    <w:rsid w:val="00BA578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62C"/>
    <w:rsid w:val="00BE3E87"/>
    <w:rsid w:val="00BE692B"/>
    <w:rsid w:val="00BF0A84"/>
    <w:rsid w:val="00BF4326"/>
    <w:rsid w:val="00C03706"/>
    <w:rsid w:val="00C03F46"/>
    <w:rsid w:val="00C159BC"/>
    <w:rsid w:val="00C15A09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4528D"/>
    <w:rsid w:val="00C505EB"/>
    <w:rsid w:val="00C52914"/>
    <w:rsid w:val="00C54E48"/>
    <w:rsid w:val="00C5567D"/>
    <w:rsid w:val="00C63F06"/>
    <w:rsid w:val="00C6590B"/>
    <w:rsid w:val="00C65DCC"/>
    <w:rsid w:val="00C7131F"/>
    <w:rsid w:val="00C71912"/>
    <w:rsid w:val="00C76753"/>
    <w:rsid w:val="00C807CE"/>
    <w:rsid w:val="00C8586A"/>
    <w:rsid w:val="00CA2B4F"/>
    <w:rsid w:val="00CA5DB0"/>
    <w:rsid w:val="00CB6F13"/>
    <w:rsid w:val="00CC084E"/>
    <w:rsid w:val="00CC0AAD"/>
    <w:rsid w:val="00CC0CEB"/>
    <w:rsid w:val="00CC58ED"/>
    <w:rsid w:val="00CD1A3C"/>
    <w:rsid w:val="00CF7E67"/>
    <w:rsid w:val="00D0135E"/>
    <w:rsid w:val="00D12571"/>
    <w:rsid w:val="00D145EC"/>
    <w:rsid w:val="00D146DD"/>
    <w:rsid w:val="00D32AF6"/>
    <w:rsid w:val="00D355FB"/>
    <w:rsid w:val="00D36EC0"/>
    <w:rsid w:val="00D409A1"/>
    <w:rsid w:val="00D43C0B"/>
    <w:rsid w:val="00D449C9"/>
    <w:rsid w:val="00D44A74"/>
    <w:rsid w:val="00D55DF8"/>
    <w:rsid w:val="00D57CD2"/>
    <w:rsid w:val="00D57E66"/>
    <w:rsid w:val="00D73350"/>
    <w:rsid w:val="00D7415F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2FE5"/>
    <w:rsid w:val="00DB521B"/>
    <w:rsid w:val="00DC0F52"/>
    <w:rsid w:val="00DC4726"/>
    <w:rsid w:val="00DC6886"/>
    <w:rsid w:val="00DD0AAB"/>
    <w:rsid w:val="00DD3C66"/>
    <w:rsid w:val="00DD40D2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36C2E"/>
    <w:rsid w:val="00E413E0"/>
    <w:rsid w:val="00E42FE1"/>
    <w:rsid w:val="00E4561A"/>
    <w:rsid w:val="00E53AE3"/>
    <w:rsid w:val="00E5574A"/>
    <w:rsid w:val="00E57518"/>
    <w:rsid w:val="00E640F2"/>
    <w:rsid w:val="00E64B6D"/>
    <w:rsid w:val="00E64FB2"/>
    <w:rsid w:val="00E67B7D"/>
    <w:rsid w:val="00E721CA"/>
    <w:rsid w:val="00E72D14"/>
    <w:rsid w:val="00E76233"/>
    <w:rsid w:val="00E81E2C"/>
    <w:rsid w:val="00E828CC"/>
    <w:rsid w:val="00E82FBF"/>
    <w:rsid w:val="00E850E1"/>
    <w:rsid w:val="00E926B6"/>
    <w:rsid w:val="00EA246E"/>
    <w:rsid w:val="00EA662E"/>
    <w:rsid w:val="00EB1748"/>
    <w:rsid w:val="00EB5D2F"/>
    <w:rsid w:val="00EC10EC"/>
    <w:rsid w:val="00EC456C"/>
    <w:rsid w:val="00EC63B3"/>
    <w:rsid w:val="00ED166C"/>
    <w:rsid w:val="00ED4CFE"/>
    <w:rsid w:val="00ED5FA6"/>
    <w:rsid w:val="00ED6080"/>
    <w:rsid w:val="00EE0176"/>
    <w:rsid w:val="00EF0942"/>
    <w:rsid w:val="00EF23A9"/>
    <w:rsid w:val="00EF291F"/>
    <w:rsid w:val="00EF3503"/>
    <w:rsid w:val="00EF5DD2"/>
    <w:rsid w:val="00F0218C"/>
    <w:rsid w:val="00F0251A"/>
    <w:rsid w:val="00F0393B"/>
    <w:rsid w:val="00F054CE"/>
    <w:rsid w:val="00F074FF"/>
    <w:rsid w:val="00F1125C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0FEB"/>
    <w:rsid w:val="00F81CF2"/>
    <w:rsid w:val="00F82A04"/>
    <w:rsid w:val="00F83DF3"/>
    <w:rsid w:val="00F929AA"/>
    <w:rsid w:val="00F941B8"/>
    <w:rsid w:val="00FA01D0"/>
    <w:rsid w:val="00FA5FA5"/>
    <w:rsid w:val="00FA6721"/>
    <w:rsid w:val="00FA7365"/>
    <w:rsid w:val="00FA79A7"/>
    <w:rsid w:val="00FC15A5"/>
    <w:rsid w:val="00FC643D"/>
    <w:rsid w:val="00FD1DAF"/>
    <w:rsid w:val="00FE3DCC"/>
    <w:rsid w:val="00FE53C8"/>
    <w:rsid w:val="00FE5FB7"/>
    <w:rsid w:val="00FF051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18E58AB-C9DB-4694-AC27-2E5C8BCA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1D6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6F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35F3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5F3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5F3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5F3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2</cp:revision>
  <cp:lastPrinted>2001-04-23T09:30:00Z</cp:lastPrinted>
  <dcterms:created xsi:type="dcterms:W3CDTF">2024-12-02T15:07:00Z</dcterms:created>
  <dcterms:modified xsi:type="dcterms:W3CDTF">2024-12-02T15:07:00Z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2024-06-20T08:56:40Z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2afcf2c4-4aac-4283-8f4d-48b56fcd9b49</vt:lpwstr>
  </property>
  <property fmtid="{D5CDD505-2E9C-101B-9397-08002B2CF9AE}" pid="9" name="MSIP_Label_4d2f777e-4347-4fc6-823a-b44ab313546a_ContentBits">
    <vt:lpwstr>0</vt:lpwstr>
  </property>
</Properties>
</file>